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3404BE">
        <w:trPr>
          <w:trHeight w:val="557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2008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0E5EBD" w:rsidRPr="000E5EBD">
              <w:rPr>
                <w:rFonts w:ascii="Times New Roman" w:hAnsi="Times New Roman"/>
                <w:b/>
                <w:sz w:val="24"/>
                <w:szCs w:val="24"/>
              </w:rPr>
              <w:t>Планирование и мониторинг деятельности государственных (муниципальных) у</w:t>
            </w:r>
            <w:r w:rsidR="000E5EBD">
              <w:rPr>
                <w:rFonts w:ascii="Times New Roman" w:hAnsi="Times New Roman"/>
                <w:b/>
                <w:sz w:val="24"/>
                <w:szCs w:val="24"/>
              </w:rPr>
              <w:t>чреждений. Вопросы нормирования</w:t>
            </w: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5B5854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5B5854"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5B5854" w:rsidRDefault="005B5854" w:rsidP="00F21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Экономические и финансовые органы субъектов РФ и муниципальных образований, органы государственной власти субъектов РФ и органы местного самоуправления</w:t>
            </w:r>
            <w:r w:rsidRPr="00BA150C" w:rsidDel="005B58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5B5854" w:rsidRDefault="005B5854" w:rsidP="005B5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54">
              <w:rPr>
                <w:rFonts w:ascii="Times New Roman" w:hAnsi="Times New Roman"/>
                <w:sz w:val="24"/>
                <w:szCs w:val="24"/>
              </w:rPr>
              <w:t>14 августа 2017</w:t>
            </w:r>
            <w:r w:rsidR="00592BBE" w:rsidRPr="005B585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B5D70" w:rsidRPr="00D57473" w:rsidTr="003404B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5B5854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54"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5B5854">
              <w:rPr>
                <w:rFonts w:ascii="Times New Roman" w:hAnsi="Times New Roman"/>
                <w:sz w:val="24"/>
                <w:szCs w:val="24"/>
              </w:rPr>
              <w:t>:00 (</w:t>
            </w:r>
            <w:proofErr w:type="spellStart"/>
            <w:r w:rsidR="00BB5D70" w:rsidRPr="005B5854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BB5D70" w:rsidRPr="005B58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D70" w:rsidRPr="00D57473" w:rsidTr="003404BE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5B5854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5854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5B5854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 w:rsidRPr="005B58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9A2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B5D70"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5B5854" w:rsidRDefault="00BB5D70" w:rsidP="0054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8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</w:t>
            </w:r>
            <w:proofErr w:type="spellStart"/>
            <w:r w:rsidRPr="005B5854">
              <w:rPr>
                <w:rFonts w:ascii="Times New Roman" w:hAnsi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4563" cy="1371600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2" cy="137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Pr="005B5854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5B5854">
              <w:rPr>
                <w:rFonts w:ascii="Times New Roman" w:hAnsi="Times New Roman"/>
                <w:b/>
                <w:sz w:val="24"/>
                <w:szCs w:val="24"/>
              </w:rPr>
              <w:t>Очирова Б.В</w:t>
            </w:r>
            <w:r w:rsidR="00BB5D70" w:rsidRPr="005B58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D70" w:rsidRPr="005B585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B5854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BB5D70" w:rsidRPr="005B5854">
              <w:rPr>
                <w:rFonts w:ascii="Times New Roman" w:hAnsi="Times New Roman"/>
                <w:sz w:val="24"/>
                <w:szCs w:val="24"/>
              </w:rPr>
              <w:t xml:space="preserve"> отдела методологии ООО «Р.О.С.Т.У.»</w:t>
            </w:r>
          </w:p>
          <w:p w:rsidR="005B3C85" w:rsidRPr="005B5854" w:rsidRDefault="00174DCB" w:rsidP="00123D9E">
            <w:pPr>
              <w:pStyle w:val="a4"/>
              <w:numPr>
                <w:ilvl w:val="0"/>
                <w:numId w:val="4"/>
              </w:numPr>
              <w:ind w:left="1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854">
              <w:rPr>
                <w:rFonts w:ascii="Times New Roman" w:hAnsi="Times New Roman"/>
                <w:sz w:val="24"/>
                <w:szCs w:val="24"/>
              </w:rPr>
              <w:t xml:space="preserve">Обзор документов и изменений законодательства в части деятельности государственных (муниципальных) учреждений (государственные (муниципальные) задания, ПФХД, соглашения о предоставлении субсидий на выполнение </w:t>
            </w:r>
            <w:proofErr w:type="spellStart"/>
            <w:r w:rsidRPr="005B585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5B58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5854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5B5854">
              <w:rPr>
                <w:rFonts w:ascii="Times New Roman" w:hAnsi="Times New Roman"/>
                <w:sz w:val="24"/>
                <w:szCs w:val="24"/>
              </w:rPr>
              <w:t>)заданий и т.д.)</w:t>
            </w:r>
            <w:r w:rsidR="005B3C85" w:rsidRPr="005B58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C85" w:rsidRPr="005B5854" w:rsidRDefault="000A498F" w:rsidP="00123D9E">
            <w:pPr>
              <w:pStyle w:val="a4"/>
              <w:numPr>
                <w:ilvl w:val="0"/>
                <w:numId w:val="4"/>
              </w:numPr>
              <w:ind w:left="1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854">
              <w:rPr>
                <w:rFonts w:ascii="Times New Roman" w:hAnsi="Times New Roman"/>
                <w:sz w:val="24"/>
                <w:szCs w:val="24"/>
              </w:rPr>
              <w:t>Методика расчета финансового обеспечения государственного (муниципального) задания.</w:t>
            </w:r>
          </w:p>
          <w:p w:rsidR="000E5EBD" w:rsidRPr="00BA150C" w:rsidRDefault="00174DCB">
            <w:pPr>
              <w:pStyle w:val="a4"/>
              <w:numPr>
                <w:ilvl w:val="0"/>
                <w:numId w:val="4"/>
              </w:numPr>
              <w:ind w:left="1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854">
              <w:rPr>
                <w:rFonts w:ascii="Times New Roman" w:hAnsi="Times New Roman"/>
                <w:sz w:val="24"/>
                <w:szCs w:val="24"/>
              </w:rPr>
              <w:t>Методика ра</w:t>
            </w:r>
            <w:r w:rsidR="000A498F" w:rsidRPr="005B5854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5B5854">
              <w:rPr>
                <w:rFonts w:ascii="Times New Roman" w:hAnsi="Times New Roman"/>
                <w:sz w:val="24"/>
                <w:szCs w:val="24"/>
              </w:rPr>
              <w:t>а</w:t>
            </w:r>
            <w:r w:rsidR="000A498F" w:rsidRPr="005B5854">
              <w:rPr>
                <w:rFonts w:ascii="Times New Roman" w:hAnsi="Times New Roman"/>
                <w:sz w:val="24"/>
                <w:szCs w:val="24"/>
              </w:rPr>
              <w:t xml:space="preserve"> нормативных затрат</w:t>
            </w:r>
            <w:r w:rsidRPr="005B5854">
              <w:rPr>
                <w:rFonts w:ascii="Times New Roman" w:hAnsi="Times New Roman"/>
                <w:sz w:val="24"/>
                <w:szCs w:val="24"/>
              </w:rPr>
              <w:t xml:space="preserve"> на оказание услуги (выполнение работы)</w:t>
            </w:r>
            <w:r w:rsidR="000A498F" w:rsidRPr="005B58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2666C4" w:rsidRDefault="00160142" w:rsidP="001601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Ответы на вопросы</w:t>
            </w:r>
          </w:p>
        </w:tc>
      </w:tr>
    </w:tbl>
    <w:p w:rsidR="001E56A6" w:rsidRDefault="001E56A6"/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11B"/>
    <w:multiLevelType w:val="hybridMultilevel"/>
    <w:tmpl w:val="28DAA5BC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913"/>
    <w:multiLevelType w:val="hybridMultilevel"/>
    <w:tmpl w:val="52DEA5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0756E0"/>
    <w:multiLevelType w:val="hybridMultilevel"/>
    <w:tmpl w:val="52DEA59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5"/>
    <w:rsid w:val="000A498F"/>
    <w:rsid w:val="000E5EBD"/>
    <w:rsid w:val="00107AE3"/>
    <w:rsid w:val="00123D9E"/>
    <w:rsid w:val="00160142"/>
    <w:rsid w:val="00174DCB"/>
    <w:rsid w:val="001E56A6"/>
    <w:rsid w:val="002F7EB5"/>
    <w:rsid w:val="003404BE"/>
    <w:rsid w:val="00403FBB"/>
    <w:rsid w:val="004842E1"/>
    <w:rsid w:val="004937EB"/>
    <w:rsid w:val="00542008"/>
    <w:rsid w:val="00592BBE"/>
    <w:rsid w:val="005B3C85"/>
    <w:rsid w:val="005B5854"/>
    <w:rsid w:val="00867460"/>
    <w:rsid w:val="009A2573"/>
    <w:rsid w:val="00AA6755"/>
    <w:rsid w:val="00AE4C52"/>
    <w:rsid w:val="00BA150C"/>
    <w:rsid w:val="00BB5D70"/>
    <w:rsid w:val="00CA0BDA"/>
    <w:rsid w:val="00CB089B"/>
    <w:rsid w:val="00CD6263"/>
    <w:rsid w:val="00D205C5"/>
    <w:rsid w:val="00D47FD3"/>
    <w:rsid w:val="00E52D57"/>
    <w:rsid w:val="00E72823"/>
    <w:rsid w:val="00F21179"/>
    <w:rsid w:val="00F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B4A3E-F4DC-4AF6-8E61-7E483F50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Эксперт Глухих Матвей</cp:lastModifiedBy>
  <cp:revision>4</cp:revision>
  <cp:lastPrinted>2015-11-19T11:23:00Z</cp:lastPrinted>
  <dcterms:created xsi:type="dcterms:W3CDTF">2017-01-30T15:08:00Z</dcterms:created>
  <dcterms:modified xsi:type="dcterms:W3CDTF">2017-01-30T15:36:00Z</dcterms:modified>
</cp:coreProperties>
</file>